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left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32"/>
          <w:szCs w:val="32"/>
        </w:rPr>
        <w:t>征稿：中国社会学会2021年学术年会:“社会学视野下的华侨华人研究”论坛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各位学界同仁</w:t>
      </w:r>
      <w:r>
        <w:rPr>
          <w:rFonts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 中国社会学会2021年学术年会将于7月在重庆举行。经中国社会学会批准，年会将</w:t>
      </w:r>
      <w:r>
        <w:rPr>
          <w:rFonts w:hint="eastAsia" w:ascii="宋体" w:hAnsi="宋体" w:eastAsia="宋体" w:cs="宋体"/>
          <w:kern w:val="0"/>
          <w:sz w:val="24"/>
          <w:szCs w:val="24"/>
        </w:rPr>
        <w:t>首次</w:t>
      </w:r>
      <w:r>
        <w:rPr>
          <w:rFonts w:ascii="宋体" w:hAnsi="宋体" w:eastAsia="宋体" w:cs="宋体"/>
          <w:kern w:val="0"/>
          <w:sz w:val="24"/>
          <w:szCs w:val="24"/>
        </w:rPr>
        <w:t>设置“</w:t>
      </w:r>
      <w:r>
        <w:rPr>
          <w:rFonts w:hint="eastAsia" w:ascii="宋体" w:hAnsi="宋体" w:eastAsia="宋体" w:cs="宋体"/>
          <w:kern w:val="0"/>
          <w:sz w:val="24"/>
          <w:szCs w:val="24"/>
        </w:rPr>
        <w:t>社会学视野下的华侨华人研究</w:t>
      </w:r>
      <w:r>
        <w:rPr>
          <w:rFonts w:ascii="宋体" w:hAnsi="宋体" w:eastAsia="宋体" w:cs="宋体"/>
          <w:kern w:val="0"/>
          <w:sz w:val="24"/>
          <w:szCs w:val="24"/>
        </w:rPr>
        <w:t>”分论坛（编号：36）。该论坛由</w:t>
      </w:r>
      <w:r>
        <w:rPr>
          <w:rFonts w:hint="eastAsia" w:ascii="宋体" w:hAnsi="宋体" w:eastAsia="宋体" w:cs="宋体"/>
          <w:kern w:val="0"/>
          <w:sz w:val="24"/>
          <w:szCs w:val="24"/>
        </w:rPr>
        <w:t>华侨大学哲学与社会发展学院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厦门大学社会与人类学院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暨南大学国际关系学院/华侨华人研究院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厦门大学国际关系学院/南洋研究院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华侨大学国际关系学院/华侨华人研究院</w:t>
      </w:r>
      <w:r>
        <w:rPr>
          <w:rFonts w:ascii="宋体" w:hAnsi="宋体" w:eastAsia="宋体" w:cs="宋体"/>
          <w:kern w:val="0"/>
          <w:sz w:val="24"/>
          <w:szCs w:val="24"/>
        </w:rPr>
        <w:t>联合举办。论坛现诚邀学界同仁（包括在读博士、硕士研究生）不吝赐稿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分享交流，以求共同进步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论坛主题</w:t>
      </w:r>
    </w:p>
    <w:p>
      <w:pPr>
        <w:widowControl/>
        <w:spacing w:line="360" w:lineRule="auto"/>
        <w:ind w:firstLine="424" w:firstLineChars="177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2021年的“</w:t>
      </w:r>
      <w:r>
        <w:rPr>
          <w:rFonts w:hint="eastAsia" w:ascii="宋体" w:hAnsi="宋体" w:eastAsia="宋体" w:cs="宋体"/>
          <w:kern w:val="0"/>
          <w:sz w:val="24"/>
          <w:szCs w:val="24"/>
        </w:rPr>
        <w:t>社会学视野下的华侨华人研究</w:t>
      </w:r>
      <w:r>
        <w:rPr>
          <w:rFonts w:ascii="宋体" w:hAnsi="宋体" w:eastAsia="宋体" w:cs="宋体"/>
          <w:kern w:val="0"/>
          <w:sz w:val="24"/>
          <w:szCs w:val="24"/>
        </w:rPr>
        <w:t>”论坛希望围绕</w:t>
      </w:r>
      <w:r>
        <w:rPr>
          <w:rFonts w:hint="eastAsia" w:ascii="宋体" w:hAnsi="宋体" w:eastAsia="宋体" w:cs="宋体"/>
          <w:kern w:val="0"/>
          <w:sz w:val="24"/>
          <w:szCs w:val="24"/>
        </w:rPr>
        <w:t>华侨华人社会研究</w:t>
      </w:r>
      <w:r>
        <w:rPr>
          <w:rFonts w:ascii="宋体" w:hAnsi="宋体" w:eastAsia="宋体" w:cs="宋体"/>
          <w:kern w:val="0"/>
          <w:sz w:val="24"/>
          <w:szCs w:val="24"/>
        </w:rPr>
        <w:t>的诸议题，集中分析</w:t>
      </w:r>
      <w:r>
        <w:rPr>
          <w:rFonts w:hint="eastAsia" w:ascii="宋体" w:hAnsi="宋体" w:eastAsia="宋体" w:cs="宋体"/>
          <w:kern w:val="0"/>
          <w:sz w:val="24"/>
          <w:szCs w:val="24"/>
        </w:rPr>
        <w:t>华侨华人</w:t>
      </w:r>
      <w:r>
        <w:rPr>
          <w:rFonts w:ascii="宋体" w:hAnsi="宋体" w:eastAsia="宋体" w:cs="宋体"/>
          <w:kern w:val="0"/>
          <w:sz w:val="24"/>
          <w:szCs w:val="24"/>
        </w:rPr>
        <w:t>理论与</w:t>
      </w:r>
      <w:r>
        <w:rPr>
          <w:rFonts w:hint="eastAsia" w:ascii="宋体" w:hAnsi="宋体" w:eastAsia="宋体" w:cs="宋体"/>
          <w:kern w:val="0"/>
          <w:sz w:val="24"/>
          <w:szCs w:val="24"/>
        </w:rPr>
        <w:t>研究</w:t>
      </w:r>
      <w:r>
        <w:rPr>
          <w:rFonts w:ascii="宋体" w:hAnsi="宋体" w:eastAsia="宋体" w:cs="宋体"/>
          <w:kern w:val="0"/>
          <w:sz w:val="24"/>
          <w:szCs w:val="24"/>
        </w:rPr>
        <w:t>方法的进展，以推动国内</w:t>
      </w:r>
      <w:r>
        <w:rPr>
          <w:rFonts w:hint="eastAsia" w:ascii="宋体" w:hAnsi="宋体" w:eastAsia="宋体" w:cs="宋体"/>
          <w:kern w:val="0"/>
          <w:sz w:val="24"/>
          <w:szCs w:val="24"/>
        </w:rPr>
        <w:t>外学者对于华侨华人社会相关问题</w:t>
      </w:r>
      <w:r>
        <w:rPr>
          <w:rFonts w:ascii="宋体" w:hAnsi="宋体" w:eastAsia="宋体" w:cs="宋体"/>
          <w:kern w:val="0"/>
          <w:sz w:val="24"/>
          <w:szCs w:val="24"/>
        </w:rPr>
        <w:t>经验研究与理论创新。通过</w:t>
      </w:r>
      <w:r>
        <w:rPr>
          <w:rFonts w:hint="eastAsia" w:ascii="宋体" w:hAnsi="宋体" w:eastAsia="宋体" w:cs="宋体"/>
          <w:kern w:val="0"/>
          <w:sz w:val="24"/>
          <w:szCs w:val="24"/>
        </w:rPr>
        <w:t>海内外</w:t>
      </w:r>
      <w:r>
        <w:rPr>
          <w:rFonts w:ascii="宋体" w:hAnsi="宋体" w:eastAsia="宋体" w:cs="宋体"/>
          <w:kern w:val="0"/>
          <w:sz w:val="24"/>
          <w:szCs w:val="24"/>
        </w:rPr>
        <w:t>学者们的互动与交流，本次论坛希望能够深入讨论</w:t>
      </w:r>
      <w:r>
        <w:rPr>
          <w:rFonts w:hint="eastAsia" w:ascii="宋体" w:hAnsi="宋体" w:eastAsia="宋体" w:cs="宋体"/>
          <w:kern w:val="0"/>
          <w:sz w:val="24"/>
          <w:szCs w:val="24"/>
        </w:rPr>
        <w:t>华侨华人社会研究领域的最新理论视角和研究方法，</w:t>
      </w:r>
      <w:r>
        <w:rPr>
          <w:rFonts w:ascii="宋体" w:hAnsi="宋体" w:eastAsia="宋体" w:cs="宋体"/>
          <w:kern w:val="0"/>
          <w:sz w:val="24"/>
          <w:szCs w:val="24"/>
        </w:rPr>
        <w:t>汇聚国内外专家学者的最新成果，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促进学界对华侨华人研究问题的关注，为“一带一路”背景下我国和沿线国家的互利互信和</w:t>
      </w:r>
      <w:r>
        <w:rPr>
          <w:rFonts w:ascii="宋体" w:hAnsi="宋体" w:eastAsia="宋体" w:cs="宋体"/>
          <w:kern w:val="0"/>
          <w:sz w:val="24"/>
          <w:szCs w:val="24"/>
        </w:rPr>
        <w:t>文化交流</w:t>
      </w:r>
      <w:r>
        <w:rPr>
          <w:rFonts w:hint="eastAsia" w:ascii="宋体" w:hAnsi="宋体" w:eastAsia="宋体" w:cs="宋体"/>
          <w:kern w:val="0"/>
          <w:sz w:val="24"/>
          <w:szCs w:val="24"/>
        </w:rPr>
        <w:t>做出应有的贡献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本次论坛主要包括以下议题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（但不限于）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华侨华人研究</w:t>
      </w:r>
      <w:r>
        <w:rPr>
          <w:rFonts w:ascii="宋体" w:hAnsi="宋体" w:eastAsia="宋体" w:cs="宋体"/>
          <w:kern w:val="0"/>
          <w:sz w:val="24"/>
          <w:szCs w:val="24"/>
        </w:rPr>
        <w:t>理论进展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海外华侨华人数量与分布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海外华侨华人生存与发展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海外华商和华商组织研究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疫情与海外华侨华人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6.</w:t>
      </w:r>
      <w:r>
        <w:rPr>
          <w:rFonts w:hint="eastAsia" w:ascii="宋体" w:hAnsi="宋体" w:eastAsia="宋体" w:cs="宋体"/>
          <w:kern w:val="0"/>
          <w:sz w:val="24"/>
          <w:szCs w:val="24"/>
        </w:rPr>
        <w:t>中国改革开放与新移民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7.</w:t>
      </w:r>
      <w:r>
        <w:rPr>
          <w:rFonts w:hint="eastAsia" w:ascii="宋体" w:hAnsi="宋体" w:eastAsia="宋体" w:cs="宋体"/>
          <w:kern w:val="0"/>
          <w:sz w:val="24"/>
          <w:szCs w:val="24"/>
        </w:rPr>
        <w:t>海外华侨华人社会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心态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8.</w:t>
      </w:r>
      <w:r>
        <w:rPr>
          <w:rFonts w:hint="eastAsia" w:ascii="宋体" w:hAnsi="宋体" w:eastAsia="宋体" w:cs="宋体"/>
          <w:kern w:val="0"/>
          <w:sz w:val="24"/>
          <w:szCs w:val="24"/>
        </w:rPr>
        <w:t>中外关系和华侨华人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9.</w:t>
      </w:r>
      <w:r>
        <w:rPr>
          <w:rFonts w:hint="eastAsia" w:ascii="宋体" w:hAnsi="宋体" w:eastAsia="宋体" w:cs="宋体"/>
          <w:kern w:val="0"/>
          <w:sz w:val="24"/>
          <w:szCs w:val="24"/>
        </w:rPr>
        <w:t>海外华侨华人和华文教育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10.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海外</w:t>
      </w:r>
      <w:r>
        <w:rPr>
          <w:rFonts w:hint="eastAsia" w:ascii="宋体" w:hAnsi="宋体" w:eastAsia="宋体" w:cs="宋体"/>
          <w:kern w:val="0"/>
          <w:sz w:val="24"/>
          <w:szCs w:val="24"/>
        </w:rPr>
        <w:t>华侨华人与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中华文化传承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</w:rPr>
        <w:t>二、论坛举办的时间与地点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1.时间：</w:t>
      </w:r>
      <w:r>
        <w:rPr>
          <w:rFonts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ascii="宋体" w:hAnsi="宋体" w:eastAsia="宋体" w:cs="宋体"/>
          <w:kern w:val="0"/>
          <w:sz w:val="24"/>
          <w:szCs w:val="24"/>
        </w:rPr>
        <w:t>（论坛</w:t>
      </w:r>
      <w:r>
        <w:rPr>
          <w:rFonts w:hint="eastAsia" w:ascii="宋体" w:hAnsi="宋体" w:eastAsia="宋体" w:cs="宋体"/>
          <w:kern w:val="0"/>
          <w:sz w:val="24"/>
          <w:szCs w:val="24"/>
        </w:rPr>
        <w:t>预计召开1天，</w:t>
      </w:r>
      <w:r>
        <w:rPr>
          <w:rFonts w:ascii="宋体" w:hAnsi="宋体" w:eastAsia="宋体" w:cs="宋体"/>
          <w:kern w:val="0"/>
          <w:sz w:val="24"/>
          <w:szCs w:val="24"/>
        </w:rPr>
        <w:t>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年会</w:t>
      </w:r>
      <w:r>
        <w:rPr>
          <w:rFonts w:ascii="宋体" w:hAnsi="宋体" w:eastAsia="宋体" w:cs="宋体"/>
          <w:kern w:val="0"/>
          <w:sz w:val="24"/>
          <w:szCs w:val="24"/>
        </w:rPr>
        <w:t>日程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公布</w:t>
      </w:r>
      <w:r>
        <w:rPr>
          <w:rFonts w:ascii="宋体" w:hAnsi="宋体" w:eastAsia="宋体" w:cs="宋体"/>
          <w:kern w:val="0"/>
          <w:sz w:val="24"/>
          <w:szCs w:val="24"/>
        </w:rPr>
        <w:t>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再</w:t>
      </w:r>
      <w:r>
        <w:rPr>
          <w:rFonts w:ascii="宋体" w:hAnsi="宋体" w:eastAsia="宋体" w:cs="宋体"/>
          <w:kern w:val="0"/>
          <w:sz w:val="24"/>
          <w:szCs w:val="24"/>
        </w:rPr>
        <w:t>确定具体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日期和地点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2.地点：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重庆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</w:rPr>
        <w:t>三、征文要求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1.投稿者根据上述论坛议题自行拟定题目，撰写论文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投稿者学科背景不限于社会学，凡是</w:t>
      </w:r>
      <w:r>
        <w:rPr>
          <w:rFonts w:ascii="宋体" w:hAnsi="宋体" w:eastAsia="宋体" w:cs="宋体"/>
          <w:kern w:val="0"/>
          <w:sz w:val="24"/>
          <w:szCs w:val="24"/>
        </w:rPr>
        <w:t>基于调查数据或者田野考察资料的实证研究论文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都将受到欢迎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2.投稿论文应未在全国性学术会议上报告或公开刊物上发表。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投稿论文应符合本论坛主题，每篇论文只能投稿一个论坛，</w:t>
      </w:r>
      <w:r>
        <w:rPr>
          <w:rFonts w:ascii="宋体" w:hAnsi="宋体" w:eastAsia="宋体" w:cs="宋体"/>
          <w:kern w:val="0"/>
          <w:sz w:val="24"/>
          <w:szCs w:val="24"/>
        </w:rPr>
        <w:t>请勿一稿多投。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4.学术规范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文稿第一页应包括以下信息：文章标题、作者姓名、单位、职称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/职务</w:t>
      </w:r>
      <w:r>
        <w:rPr>
          <w:rFonts w:ascii="宋体" w:hAnsi="宋体" w:eastAsia="宋体" w:cs="宋体"/>
          <w:kern w:val="0"/>
          <w:sz w:val="24"/>
          <w:szCs w:val="24"/>
        </w:rPr>
        <w:t>、联系电话、电子邮件地址。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文稿第二页应包括以下信息：文章标题、中文摘要（不超过300字）、3-5个中文关键词、英文标题、英文摘要（不超过250字）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英文关键词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文章凡采用他人成果，务必加注说明。在引文后加括号注明作者、出版年份及页码，详细文献出处作为参考文献列于文后；参考文献格式参照《社会学研究》。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正文字体用宋体，小四号字体，原则上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为8000-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000字。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numPr>
          <w:ilvl w:val="0"/>
          <w:numId w:val="2"/>
        </w:numPr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论文提交及会议邀请</w:t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 论坛主办者依据所提交论文的学术质量，确定与会代表；报中国社会学会秘书处审核后，发出正式邀请函。与会代表凭会议邀请函参加论坛。论坛规模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暂定</w:t>
      </w:r>
      <w:r>
        <w:rPr>
          <w:rFonts w:ascii="宋体" w:hAnsi="宋体" w:eastAsia="宋体" w:cs="宋体"/>
          <w:kern w:val="0"/>
          <w:sz w:val="24"/>
          <w:szCs w:val="24"/>
        </w:rPr>
        <w:t>30人。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 截止日期：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2021年5月31日</w:t>
      </w:r>
      <w:r>
        <w:rPr>
          <w:rFonts w:ascii="宋体" w:hAnsi="宋体" w:eastAsia="宋体" w:cs="宋体"/>
          <w:kern w:val="0"/>
          <w:sz w:val="24"/>
          <w:szCs w:val="24"/>
        </w:rPr>
        <w:t>前提交会议回执（见后），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2021年6月15日</w:t>
      </w:r>
      <w:r>
        <w:rPr>
          <w:rFonts w:ascii="宋体" w:hAnsi="宋体" w:eastAsia="宋体" w:cs="宋体"/>
          <w:kern w:val="0"/>
          <w:sz w:val="24"/>
          <w:szCs w:val="24"/>
        </w:rPr>
        <w:t>前提交全文电子版。会议回执、电子版论文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均</w:t>
      </w:r>
      <w:r>
        <w:rPr>
          <w:rFonts w:ascii="宋体" w:hAnsi="宋体" w:eastAsia="宋体" w:cs="宋体"/>
          <w:kern w:val="0"/>
          <w:sz w:val="24"/>
          <w:szCs w:val="24"/>
        </w:rPr>
        <w:t>请通过电子邮件（以word文档形式作为附件，邮件主题请以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“年会征文+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单位+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姓名”</w:t>
      </w:r>
      <w:r>
        <w:rPr>
          <w:rFonts w:ascii="宋体" w:hAnsi="宋体" w:eastAsia="宋体" w:cs="宋体"/>
          <w:kern w:val="0"/>
          <w:sz w:val="24"/>
          <w:szCs w:val="24"/>
        </w:rPr>
        <w:t>的方式命名）提交到论坛电子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邮箱：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shaocen8@hqu.edu.cn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7"/>
          <w:szCs w:val="27"/>
        </w:rPr>
        <w:t>五、论坛负责人及联系人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 负责人：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王嘉顺  华侨大学哲学与社会发展学院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 联系人及联系方式：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邵  岑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华侨大学哲学与社会发展学院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960" w:firstLineChars="400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电话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8120788060</w:t>
      </w:r>
    </w:p>
    <w:p>
      <w:pPr>
        <w:widowControl/>
        <w:spacing w:line="360" w:lineRule="auto"/>
        <w:jc w:val="righ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华侨大学哲学与社会发展学院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厦门大学社会与人类学院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暨南大学国际关系学院/华侨华人研究院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厦门大学国际关系学院/南洋研究院</w:t>
      </w:r>
    </w:p>
    <w:p>
      <w:pPr>
        <w:widowControl/>
        <w:spacing w:line="360" w:lineRule="auto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华侨大学国际关系学院/华侨华人研究院</w:t>
      </w:r>
    </w:p>
    <w:p>
      <w:pPr>
        <w:widowControl/>
        <w:spacing w:line="360" w:lineRule="auto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2021年4月27日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参会回执</w:t>
      </w:r>
    </w:p>
    <w:tbl>
      <w:tblPr>
        <w:tblStyle w:val="4"/>
        <w:tblW w:w="95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2033"/>
        <w:gridCol w:w="1320"/>
        <w:gridCol w:w="2385"/>
        <w:gridCol w:w="1275"/>
        <w:gridCol w:w="131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20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  <w:t>单位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3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  <w:t>电话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  <w:t>邮箱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12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  <w:t>论文摘要（</w:t>
            </w:r>
            <w:r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832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auto"/>
                <w:spacing w:val="8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01EF2"/>
    <w:multiLevelType w:val="singleLevel"/>
    <w:tmpl w:val="C1701EF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9C3A5E"/>
    <w:multiLevelType w:val="singleLevel"/>
    <w:tmpl w:val="5D9C3A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87"/>
    <w:rsid w:val="00083EFB"/>
    <w:rsid w:val="0012338F"/>
    <w:rsid w:val="00156151"/>
    <w:rsid w:val="00306A03"/>
    <w:rsid w:val="003B7F5E"/>
    <w:rsid w:val="004864AC"/>
    <w:rsid w:val="00530C9D"/>
    <w:rsid w:val="007B4887"/>
    <w:rsid w:val="009D46D1"/>
    <w:rsid w:val="00B72565"/>
    <w:rsid w:val="00C21A0E"/>
    <w:rsid w:val="00FE4C93"/>
    <w:rsid w:val="1E0C61AA"/>
    <w:rsid w:val="29E1532C"/>
    <w:rsid w:val="2ECC172B"/>
    <w:rsid w:val="3BFA5208"/>
    <w:rsid w:val="6141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标题 2 字符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1196</Characters>
  <Lines>9</Lines>
  <Paragraphs>2</Paragraphs>
  <TotalTime>0</TotalTime>
  <ScaleCrop>false</ScaleCrop>
  <LinksUpToDate>false</LinksUpToDate>
  <CharactersWithSpaces>1403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2021-04-26T14:14:00Z</dcterms:created>
  <dc:creator>SHAO Cen</dc:creator>
  <cp:lastModifiedBy>大顺</cp:lastModifiedBy>
  <dcterms:modified xsi:type="dcterms:W3CDTF">2021-05-02T13:03:36Z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B0A2C8593B4C4D32803AAC8DC1B56424</vt:lpwstr>
  </property>
</Properties>
</file>